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311E5A" w14:textId="77777777" w:rsidR="006313FA" w:rsidRPr="008F49CA" w:rsidRDefault="006313FA" w:rsidP="00BF49EB">
      <w:pPr>
        <w:rPr>
          <w:rFonts w:asciiTheme="minorHAnsi" w:hAnsiTheme="minorHAnsi" w:cs="Calibri"/>
          <w:sz w:val="24"/>
          <w:szCs w:val="24"/>
        </w:rPr>
      </w:pPr>
    </w:p>
    <w:p w14:paraId="0E6611BF" w14:textId="77777777" w:rsidR="006313FA" w:rsidRPr="008F49CA" w:rsidRDefault="006313FA" w:rsidP="00BF49EB">
      <w:pPr>
        <w:overflowPunct/>
        <w:autoSpaceDE/>
        <w:autoSpaceDN/>
        <w:adjustRightInd/>
        <w:textAlignment w:val="auto"/>
        <w:rPr>
          <w:rFonts w:asciiTheme="minorHAnsi" w:hAnsiTheme="minorHAnsi" w:cs="Calibri"/>
          <w:b/>
          <w:sz w:val="24"/>
          <w:szCs w:val="24"/>
          <w:lang w:eastAsia="en-GB"/>
        </w:rPr>
      </w:pPr>
      <w:r w:rsidRPr="008F49CA">
        <w:rPr>
          <w:rFonts w:asciiTheme="minorHAnsi" w:hAnsiTheme="minorHAnsi" w:cs="Calibri"/>
          <w:b/>
          <w:sz w:val="24"/>
          <w:szCs w:val="24"/>
          <w:lang w:eastAsia="en-GB"/>
        </w:rPr>
        <w:t>JOB DESCRIPTION</w:t>
      </w:r>
    </w:p>
    <w:p w14:paraId="7CC3734D" w14:textId="77777777" w:rsidR="006313FA" w:rsidRPr="008F49CA" w:rsidRDefault="006313FA" w:rsidP="00BF49EB">
      <w:pPr>
        <w:rPr>
          <w:rFonts w:asciiTheme="minorHAnsi" w:hAnsiTheme="minorHAnsi" w:cs="Calibri"/>
          <w:sz w:val="24"/>
          <w:szCs w:val="24"/>
        </w:rPr>
      </w:pPr>
    </w:p>
    <w:p w14:paraId="712B53A0" w14:textId="2592E8E5" w:rsidR="006313FA" w:rsidRPr="008F49CA" w:rsidRDefault="006313FA" w:rsidP="00BF49EB">
      <w:pPr>
        <w:overflowPunct/>
        <w:autoSpaceDE/>
        <w:autoSpaceDN/>
        <w:adjustRightInd/>
        <w:textAlignment w:val="auto"/>
        <w:rPr>
          <w:rFonts w:asciiTheme="minorHAnsi" w:hAnsiTheme="minorHAnsi" w:cs="Calibri"/>
          <w:sz w:val="24"/>
          <w:szCs w:val="24"/>
          <w:lang w:eastAsia="en-GB"/>
        </w:rPr>
      </w:pPr>
      <w:r w:rsidRPr="008F49CA">
        <w:rPr>
          <w:rFonts w:asciiTheme="minorHAnsi" w:hAnsiTheme="minorHAnsi" w:cs="Calibri"/>
          <w:b/>
          <w:sz w:val="24"/>
          <w:szCs w:val="24"/>
          <w:lang w:eastAsia="en-GB"/>
        </w:rPr>
        <w:t xml:space="preserve">Job Title: </w:t>
      </w:r>
      <w:r w:rsidR="00F471BF" w:rsidRPr="008F49CA">
        <w:rPr>
          <w:rFonts w:asciiTheme="minorHAnsi" w:hAnsiTheme="minorHAnsi" w:cs="Calibri"/>
          <w:sz w:val="24"/>
          <w:szCs w:val="24"/>
          <w:lang w:eastAsia="en-GB"/>
        </w:rPr>
        <w:t>Housekeeper</w:t>
      </w:r>
    </w:p>
    <w:p w14:paraId="0EC899B0" w14:textId="5867BA58" w:rsidR="0037542E" w:rsidRPr="008F49CA" w:rsidRDefault="00792727" w:rsidP="00792727">
      <w:pPr>
        <w:overflowPunct/>
        <w:autoSpaceDE/>
        <w:autoSpaceDN/>
        <w:adjustRightInd/>
        <w:textAlignment w:val="auto"/>
        <w:rPr>
          <w:rFonts w:asciiTheme="minorHAnsi" w:hAnsiTheme="minorHAnsi" w:cs="Calibri"/>
          <w:sz w:val="24"/>
          <w:szCs w:val="24"/>
        </w:rPr>
      </w:pPr>
      <w:r w:rsidRPr="008F49CA">
        <w:rPr>
          <w:rFonts w:asciiTheme="minorHAnsi" w:hAnsiTheme="minorHAnsi" w:cs="Calibri"/>
          <w:b/>
          <w:bCs/>
          <w:sz w:val="24"/>
          <w:szCs w:val="24"/>
          <w:lang w:eastAsia="en-GB"/>
        </w:rPr>
        <w:t>Salary</w:t>
      </w:r>
      <w:r w:rsidRPr="008F49CA">
        <w:rPr>
          <w:rFonts w:asciiTheme="minorHAnsi" w:hAnsiTheme="minorHAnsi" w:cs="Calibri"/>
          <w:sz w:val="24"/>
          <w:szCs w:val="24"/>
          <w:lang w:eastAsia="en-GB"/>
        </w:rPr>
        <w:t xml:space="preserve">: </w:t>
      </w:r>
      <w:r w:rsidR="00F471BF" w:rsidRPr="008F49CA">
        <w:rPr>
          <w:rFonts w:asciiTheme="minorHAnsi" w:hAnsiTheme="minorHAnsi" w:cs="Calibri"/>
          <w:sz w:val="24"/>
          <w:szCs w:val="24"/>
        </w:rPr>
        <w:t xml:space="preserve"> </w:t>
      </w:r>
      <w:r w:rsidR="008F49CA" w:rsidRPr="008F49CA">
        <w:rPr>
          <w:rFonts w:asciiTheme="minorHAnsi" w:hAnsiTheme="minorHAnsi" w:cs="Calibri"/>
          <w:sz w:val="24"/>
          <w:szCs w:val="24"/>
        </w:rPr>
        <w:t>£23,809.50 pro rata</w:t>
      </w:r>
    </w:p>
    <w:p w14:paraId="5AB3D3E7" w14:textId="29843669" w:rsidR="00792727" w:rsidRPr="008F49CA" w:rsidRDefault="00792727" w:rsidP="00BF49EB">
      <w:pPr>
        <w:overflowPunct/>
        <w:autoSpaceDE/>
        <w:autoSpaceDN/>
        <w:adjustRightInd/>
        <w:textAlignment w:val="auto"/>
        <w:rPr>
          <w:rFonts w:asciiTheme="minorHAnsi" w:hAnsiTheme="minorHAnsi" w:cs="Calibri"/>
          <w:bCs/>
          <w:sz w:val="24"/>
          <w:szCs w:val="24"/>
          <w:lang w:eastAsia="en-GB"/>
        </w:rPr>
      </w:pPr>
      <w:r w:rsidRPr="008F49CA">
        <w:rPr>
          <w:rFonts w:asciiTheme="minorHAnsi" w:hAnsiTheme="minorHAnsi" w:cs="Calibri"/>
          <w:b/>
          <w:sz w:val="24"/>
          <w:szCs w:val="24"/>
          <w:lang w:eastAsia="en-GB"/>
        </w:rPr>
        <w:t xml:space="preserve">Hours: </w:t>
      </w:r>
      <w:r w:rsidR="006540E1" w:rsidRPr="008F49CA">
        <w:rPr>
          <w:rFonts w:asciiTheme="minorHAnsi" w:hAnsiTheme="minorHAnsi" w:cs="Calibri"/>
          <w:bCs/>
          <w:sz w:val="24"/>
          <w:szCs w:val="24"/>
          <w:lang w:eastAsia="en-GB"/>
        </w:rPr>
        <w:t>18</w:t>
      </w:r>
      <w:r w:rsidRPr="008F49CA">
        <w:rPr>
          <w:rFonts w:asciiTheme="minorHAnsi" w:hAnsiTheme="minorHAnsi" w:cs="Calibri"/>
          <w:bCs/>
          <w:sz w:val="24"/>
          <w:szCs w:val="24"/>
          <w:lang w:eastAsia="en-GB"/>
        </w:rPr>
        <w:t xml:space="preserve"> hours per week</w:t>
      </w:r>
      <w:r w:rsidR="008F49CA" w:rsidRPr="008F49CA">
        <w:rPr>
          <w:rFonts w:asciiTheme="minorHAnsi" w:hAnsiTheme="minorHAnsi" w:cs="Calibri"/>
          <w:bCs/>
          <w:sz w:val="24"/>
          <w:szCs w:val="24"/>
          <w:lang w:eastAsia="en-GB"/>
        </w:rPr>
        <w:t xml:space="preserve"> (across 6 days)</w:t>
      </w:r>
    </w:p>
    <w:p w14:paraId="23C07639" w14:textId="77777777" w:rsidR="008F49CA" w:rsidRPr="008F49CA" w:rsidRDefault="008F49CA" w:rsidP="00BF49EB">
      <w:pPr>
        <w:overflowPunct/>
        <w:autoSpaceDE/>
        <w:autoSpaceDN/>
        <w:adjustRightInd/>
        <w:textAlignment w:val="auto"/>
        <w:rPr>
          <w:rFonts w:asciiTheme="minorHAnsi" w:hAnsiTheme="minorHAnsi" w:cs="Calibri"/>
          <w:b/>
          <w:sz w:val="24"/>
          <w:szCs w:val="24"/>
          <w:lang w:eastAsia="en-GB"/>
        </w:rPr>
      </w:pPr>
    </w:p>
    <w:p w14:paraId="38DE260A" w14:textId="7F24DDC4" w:rsidR="006313FA" w:rsidRPr="008F49CA" w:rsidRDefault="006313FA" w:rsidP="00BF49EB">
      <w:pPr>
        <w:overflowPunct/>
        <w:autoSpaceDE/>
        <w:autoSpaceDN/>
        <w:adjustRightInd/>
        <w:textAlignment w:val="auto"/>
        <w:rPr>
          <w:rFonts w:asciiTheme="minorHAnsi" w:hAnsiTheme="minorHAnsi" w:cs="Calibri"/>
          <w:sz w:val="24"/>
          <w:szCs w:val="24"/>
          <w:lang w:eastAsia="en-GB"/>
        </w:rPr>
      </w:pPr>
      <w:r w:rsidRPr="008F49CA">
        <w:rPr>
          <w:rFonts w:asciiTheme="minorHAnsi" w:hAnsiTheme="minorHAnsi" w:cs="Calibri"/>
          <w:b/>
          <w:sz w:val="24"/>
          <w:szCs w:val="24"/>
          <w:lang w:eastAsia="en-GB"/>
        </w:rPr>
        <w:t>Reports to</w:t>
      </w:r>
      <w:r w:rsidRPr="008F49CA">
        <w:rPr>
          <w:rFonts w:asciiTheme="minorHAnsi" w:hAnsiTheme="minorHAnsi" w:cs="Calibri"/>
          <w:sz w:val="24"/>
          <w:szCs w:val="24"/>
          <w:lang w:eastAsia="en-GB"/>
        </w:rPr>
        <w:t xml:space="preserve">: </w:t>
      </w:r>
      <w:r w:rsidR="002B687C" w:rsidRPr="008F49CA">
        <w:rPr>
          <w:rFonts w:asciiTheme="minorHAnsi" w:hAnsiTheme="minorHAnsi" w:cs="Calibri"/>
          <w:sz w:val="24"/>
          <w:szCs w:val="24"/>
          <w:lang w:eastAsia="en-GB"/>
        </w:rPr>
        <w:t>Head of Visitor Experience</w:t>
      </w:r>
    </w:p>
    <w:p w14:paraId="74F16986" w14:textId="77777777" w:rsidR="002B687C" w:rsidRPr="008F49CA" w:rsidRDefault="002B687C" w:rsidP="00BF49EB">
      <w:pPr>
        <w:overflowPunct/>
        <w:autoSpaceDE/>
        <w:autoSpaceDN/>
        <w:adjustRightInd/>
        <w:textAlignment w:val="auto"/>
        <w:rPr>
          <w:rFonts w:asciiTheme="minorHAnsi" w:hAnsiTheme="minorHAnsi" w:cs="Calibri"/>
          <w:sz w:val="24"/>
          <w:szCs w:val="24"/>
          <w:lang w:eastAsia="en-GB"/>
        </w:rPr>
      </w:pPr>
    </w:p>
    <w:p w14:paraId="4177EDA5" w14:textId="6F2BADF5" w:rsidR="002B687C" w:rsidRPr="008F49CA" w:rsidRDefault="002B687C" w:rsidP="00BF49EB">
      <w:pPr>
        <w:overflowPunct/>
        <w:autoSpaceDE/>
        <w:autoSpaceDN/>
        <w:adjustRightInd/>
        <w:textAlignment w:val="auto"/>
        <w:rPr>
          <w:rFonts w:asciiTheme="minorHAnsi" w:hAnsiTheme="minorHAnsi" w:cs="Calibri"/>
          <w:sz w:val="24"/>
          <w:szCs w:val="24"/>
          <w:lang w:eastAsia="en-GB"/>
        </w:rPr>
      </w:pPr>
      <w:r w:rsidRPr="008F49CA">
        <w:rPr>
          <w:rFonts w:asciiTheme="minorHAnsi" w:hAnsiTheme="minorHAnsi" w:cs="Calibri"/>
          <w:b/>
          <w:bCs/>
          <w:sz w:val="24"/>
          <w:szCs w:val="24"/>
          <w:lang w:eastAsia="en-GB"/>
        </w:rPr>
        <w:t xml:space="preserve">Manages: </w:t>
      </w:r>
      <w:r w:rsidR="00504DC5" w:rsidRPr="008F49CA">
        <w:rPr>
          <w:rFonts w:asciiTheme="minorHAnsi" w:hAnsiTheme="minorHAnsi" w:cs="Calibri"/>
          <w:sz w:val="24"/>
          <w:szCs w:val="24"/>
          <w:lang w:eastAsia="en-GB"/>
        </w:rPr>
        <w:t>None</w:t>
      </w:r>
    </w:p>
    <w:p w14:paraId="5A539443" w14:textId="77777777" w:rsidR="006313FA" w:rsidRPr="008F49CA" w:rsidRDefault="006313FA" w:rsidP="00BF49EB">
      <w:pPr>
        <w:overflowPunct/>
        <w:autoSpaceDE/>
        <w:autoSpaceDN/>
        <w:adjustRightInd/>
        <w:textAlignment w:val="auto"/>
        <w:rPr>
          <w:rFonts w:asciiTheme="minorHAnsi" w:hAnsiTheme="minorHAnsi" w:cs="Calibri"/>
          <w:sz w:val="24"/>
          <w:szCs w:val="24"/>
          <w:lang w:eastAsia="en-GB"/>
        </w:rPr>
      </w:pPr>
    </w:p>
    <w:p w14:paraId="536BC5B3" w14:textId="4EBC4449" w:rsidR="006313FA" w:rsidRPr="008F49CA" w:rsidRDefault="006313FA" w:rsidP="00BF49EB">
      <w:pPr>
        <w:overflowPunct/>
        <w:autoSpaceDE/>
        <w:autoSpaceDN/>
        <w:adjustRightInd/>
        <w:textAlignment w:val="auto"/>
        <w:rPr>
          <w:rFonts w:asciiTheme="minorHAnsi" w:hAnsiTheme="minorHAnsi" w:cs="Calibri"/>
          <w:sz w:val="24"/>
          <w:szCs w:val="24"/>
        </w:rPr>
      </w:pPr>
      <w:r w:rsidRPr="008F49CA">
        <w:rPr>
          <w:rFonts w:asciiTheme="minorHAnsi" w:hAnsiTheme="minorHAnsi" w:cs="Calibri"/>
          <w:b/>
          <w:sz w:val="24"/>
          <w:szCs w:val="24"/>
          <w:lang w:eastAsia="en-GB"/>
        </w:rPr>
        <w:t>Relationships:</w:t>
      </w:r>
      <w:r w:rsidR="002411E6" w:rsidRPr="008F49CA">
        <w:rPr>
          <w:rFonts w:asciiTheme="minorHAnsi" w:hAnsiTheme="minorHAnsi" w:cs="Calibri"/>
          <w:b/>
          <w:sz w:val="24"/>
          <w:szCs w:val="24"/>
          <w:lang w:eastAsia="en-GB"/>
        </w:rPr>
        <w:t xml:space="preserve">  </w:t>
      </w:r>
      <w:r w:rsidR="009C6DE5" w:rsidRPr="008F49CA">
        <w:rPr>
          <w:rFonts w:asciiTheme="minorHAnsi" w:hAnsiTheme="minorHAnsi" w:cs="Calibri"/>
          <w:sz w:val="24"/>
          <w:szCs w:val="24"/>
        </w:rPr>
        <w:t>FOH Manager</w:t>
      </w:r>
      <w:r w:rsidR="002B687C" w:rsidRPr="008F49CA">
        <w:rPr>
          <w:rFonts w:asciiTheme="minorHAnsi" w:hAnsiTheme="minorHAnsi" w:cs="Calibri"/>
          <w:sz w:val="24"/>
          <w:szCs w:val="24"/>
        </w:rPr>
        <w:t xml:space="preserve">, </w:t>
      </w:r>
      <w:r w:rsidR="00841B8F" w:rsidRPr="008F49CA">
        <w:rPr>
          <w:rFonts w:asciiTheme="minorHAnsi" w:hAnsiTheme="minorHAnsi" w:cs="Calibri"/>
          <w:sz w:val="24"/>
          <w:szCs w:val="24"/>
        </w:rPr>
        <w:t>Visit</w:t>
      </w:r>
      <w:r w:rsidR="00AA3CF8" w:rsidRPr="008F49CA">
        <w:rPr>
          <w:rFonts w:asciiTheme="minorHAnsi" w:hAnsiTheme="minorHAnsi" w:cs="Calibri"/>
          <w:sz w:val="24"/>
          <w:szCs w:val="24"/>
        </w:rPr>
        <w:t>or</w:t>
      </w:r>
      <w:r w:rsidR="00841B8F" w:rsidRPr="008F49CA">
        <w:rPr>
          <w:rFonts w:asciiTheme="minorHAnsi" w:hAnsiTheme="minorHAnsi" w:cs="Calibri"/>
          <w:sz w:val="24"/>
          <w:szCs w:val="24"/>
        </w:rPr>
        <w:t xml:space="preserve"> Experience Assistants, Duty Managers, all office staff </w:t>
      </w:r>
    </w:p>
    <w:p w14:paraId="688C4B6D" w14:textId="77777777" w:rsidR="006313FA" w:rsidRPr="008F49CA" w:rsidRDefault="006313FA" w:rsidP="00BF49EB">
      <w:pPr>
        <w:rPr>
          <w:rFonts w:asciiTheme="minorHAnsi" w:hAnsiTheme="minorHAnsi" w:cs="Calibri"/>
          <w:sz w:val="24"/>
          <w:szCs w:val="24"/>
        </w:rPr>
      </w:pPr>
    </w:p>
    <w:p w14:paraId="6C08E463" w14:textId="2EA4F11F" w:rsidR="002F10BC" w:rsidRPr="008F49CA" w:rsidRDefault="002F10BC" w:rsidP="00BF49EB">
      <w:pPr>
        <w:rPr>
          <w:rFonts w:asciiTheme="minorHAnsi" w:hAnsiTheme="minorHAnsi" w:cs="Calibri"/>
          <w:b/>
          <w:sz w:val="24"/>
          <w:szCs w:val="24"/>
        </w:rPr>
      </w:pPr>
      <w:r w:rsidRPr="008F49CA">
        <w:rPr>
          <w:rFonts w:asciiTheme="minorHAnsi" w:hAnsiTheme="minorHAnsi" w:cs="Calibri"/>
          <w:b/>
          <w:sz w:val="24"/>
          <w:szCs w:val="24"/>
        </w:rPr>
        <w:t>Job Purpose</w:t>
      </w:r>
    </w:p>
    <w:p w14:paraId="122F68CE" w14:textId="7C9350CB" w:rsidR="00994EFB" w:rsidRPr="008F49CA" w:rsidRDefault="00060486" w:rsidP="00BF49EB">
      <w:pPr>
        <w:rPr>
          <w:rFonts w:asciiTheme="minorHAnsi" w:hAnsiTheme="minorHAnsi" w:cs="Calibri"/>
          <w:sz w:val="24"/>
          <w:szCs w:val="24"/>
        </w:rPr>
      </w:pPr>
      <w:r w:rsidRPr="008F49CA">
        <w:rPr>
          <w:rFonts w:asciiTheme="minorHAnsi" w:hAnsiTheme="minorHAnsi" w:cs="Calibri"/>
          <w:sz w:val="24"/>
          <w:szCs w:val="24"/>
        </w:rPr>
        <w:t xml:space="preserve">This operational </w:t>
      </w:r>
      <w:r w:rsidR="007F4844" w:rsidRPr="008F49CA">
        <w:rPr>
          <w:rFonts w:asciiTheme="minorHAnsi" w:hAnsiTheme="minorHAnsi" w:cs="Calibri"/>
          <w:sz w:val="24"/>
          <w:szCs w:val="24"/>
        </w:rPr>
        <w:t xml:space="preserve">role is </w:t>
      </w:r>
      <w:r w:rsidRPr="008F49CA">
        <w:rPr>
          <w:rFonts w:asciiTheme="minorHAnsi" w:hAnsiTheme="minorHAnsi" w:cs="Calibri"/>
          <w:sz w:val="24"/>
          <w:szCs w:val="24"/>
        </w:rPr>
        <w:t>responsible</w:t>
      </w:r>
      <w:r w:rsidR="006B52B4" w:rsidRPr="008F49CA">
        <w:rPr>
          <w:rFonts w:asciiTheme="minorHAnsi" w:hAnsiTheme="minorHAnsi" w:cs="Calibri"/>
          <w:sz w:val="24"/>
          <w:szCs w:val="24"/>
        </w:rPr>
        <w:t xml:space="preserve"> </w:t>
      </w:r>
      <w:r w:rsidR="00136191" w:rsidRPr="008F49CA">
        <w:rPr>
          <w:rFonts w:asciiTheme="minorHAnsi" w:hAnsiTheme="minorHAnsi" w:cs="Calibri"/>
          <w:sz w:val="24"/>
          <w:szCs w:val="24"/>
        </w:rPr>
        <w:t xml:space="preserve">for </w:t>
      </w:r>
      <w:r w:rsidR="006B52B4" w:rsidRPr="008F49CA">
        <w:rPr>
          <w:rFonts w:asciiTheme="minorHAnsi" w:hAnsiTheme="minorHAnsi" w:cs="Calibri"/>
          <w:sz w:val="24"/>
          <w:szCs w:val="24"/>
        </w:rPr>
        <w:t>maintaining high standards of cleanliness while ensuring the physical building remains safe and operational for audiences</w:t>
      </w:r>
      <w:r w:rsidR="0057237A" w:rsidRPr="008F49CA">
        <w:rPr>
          <w:rFonts w:asciiTheme="minorHAnsi" w:hAnsiTheme="minorHAnsi" w:cs="Calibri"/>
          <w:sz w:val="24"/>
          <w:szCs w:val="24"/>
        </w:rPr>
        <w:t>, visit companies and artists</w:t>
      </w:r>
      <w:r w:rsidR="006B52B4" w:rsidRPr="008F49CA">
        <w:rPr>
          <w:rFonts w:asciiTheme="minorHAnsi" w:hAnsiTheme="minorHAnsi" w:cs="Calibri"/>
          <w:sz w:val="24"/>
          <w:szCs w:val="24"/>
        </w:rPr>
        <w:t>.</w:t>
      </w:r>
    </w:p>
    <w:p w14:paraId="290D6A2B" w14:textId="77777777" w:rsidR="007F4844" w:rsidRPr="008F49CA" w:rsidRDefault="007F4844" w:rsidP="00BF49EB">
      <w:pPr>
        <w:rPr>
          <w:rFonts w:asciiTheme="minorHAnsi" w:hAnsiTheme="minorHAnsi" w:cs="Calibri"/>
          <w:sz w:val="24"/>
          <w:szCs w:val="24"/>
        </w:rPr>
      </w:pPr>
    </w:p>
    <w:p w14:paraId="3FD47177" w14:textId="6B812C58" w:rsidR="00994EFB" w:rsidRPr="008F49CA" w:rsidRDefault="00EF6509" w:rsidP="00BF49EB">
      <w:pPr>
        <w:rPr>
          <w:rFonts w:asciiTheme="minorHAnsi" w:hAnsiTheme="minorHAnsi" w:cs="Calibri"/>
          <w:b/>
          <w:sz w:val="24"/>
          <w:szCs w:val="24"/>
        </w:rPr>
      </w:pPr>
      <w:r w:rsidRPr="008F49CA">
        <w:rPr>
          <w:rFonts w:asciiTheme="minorHAnsi" w:hAnsiTheme="minorHAnsi" w:cs="Calibri"/>
          <w:b/>
          <w:sz w:val="24"/>
          <w:szCs w:val="24"/>
        </w:rPr>
        <w:t xml:space="preserve">Key </w:t>
      </w:r>
      <w:r w:rsidR="00AA6AE2" w:rsidRPr="008F49CA">
        <w:rPr>
          <w:rFonts w:asciiTheme="minorHAnsi" w:hAnsiTheme="minorHAnsi" w:cs="Calibri"/>
          <w:b/>
          <w:sz w:val="24"/>
          <w:szCs w:val="24"/>
        </w:rPr>
        <w:t>Responsibilities</w:t>
      </w:r>
    </w:p>
    <w:p w14:paraId="5411B8C6" w14:textId="77777777" w:rsidR="00994EFB" w:rsidRPr="008F49CA" w:rsidRDefault="00994EFB" w:rsidP="00BF49EB">
      <w:pPr>
        <w:rPr>
          <w:rFonts w:asciiTheme="minorHAnsi" w:hAnsiTheme="minorHAnsi" w:cs="Calibri"/>
          <w:sz w:val="24"/>
          <w:szCs w:val="24"/>
        </w:rPr>
      </w:pPr>
    </w:p>
    <w:p w14:paraId="6147178A" w14:textId="2D74D00F" w:rsidR="00EF42B2" w:rsidRPr="008F49CA" w:rsidRDefault="00675AD2" w:rsidP="00BF49EB">
      <w:pPr>
        <w:numPr>
          <w:ilvl w:val="0"/>
          <w:numId w:val="4"/>
        </w:numPr>
        <w:spacing w:after="240"/>
        <w:rPr>
          <w:rFonts w:asciiTheme="minorHAnsi" w:hAnsiTheme="minorHAnsi" w:cs="Calibri"/>
          <w:sz w:val="24"/>
          <w:szCs w:val="24"/>
        </w:rPr>
      </w:pPr>
      <w:r w:rsidRPr="008F49CA">
        <w:rPr>
          <w:rFonts w:asciiTheme="minorHAnsi" w:hAnsiTheme="minorHAnsi" w:cs="Calibri"/>
          <w:sz w:val="24"/>
          <w:szCs w:val="24"/>
        </w:rPr>
        <w:t>Perform daily deep cleaning of all public and backstage areas, including the auditorium, dressing rooms and public areas.</w:t>
      </w:r>
      <w:r w:rsidR="00EF42B2" w:rsidRPr="008F49CA">
        <w:rPr>
          <w:rFonts w:asciiTheme="minorHAnsi" w:hAnsiTheme="minorHAnsi" w:cs="Calibri"/>
          <w:sz w:val="24"/>
          <w:szCs w:val="24"/>
        </w:rPr>
        <w:t xml:space="preserve"> </w:t>
      </w:r>
    </w:p>
    <w:p w14:paraId="7A21EAFE" w14:textId="0F08EE6C" w:rsidR="00BB1876" w:rsidRPr="008F49CA" w:rsidRDefault="00005BE1" w:rsidP="00BF49EB">
      <w:pPr>
        <w:numPr>
          <w:ilvl w:val="0"/>
          <w:numId w:val="4"/>
        </w:numPr>
        <w:spacing w:after="240"/>
        <w:rPr>
          <w:rFonts w:asciiTheme="minorHAnsi" w:hAnsiTheme="minorHAnsi" w:cs="Calibri"/>
          <w:sz w:val="24"/>
          <w:szCs w:val="24"/>
        </w:rPr>
      </w:pPr>
      <w:r w:rsidRPr="008F49CA">
        <w:rPr>
          <w:rFonts w:asciiTheme="minorHAnsi" w:hAnsiTheme="minorHAnsi" w:cs="Calibri"/>
          <w:sz w:val="24"/>
          <w:szCs w:val="24"/>
        </w:rPr>
        <w:t>Act as a key holder responsible for locking/unlocking the premises</w:t>
      </w:r>
      <w:r w:rsidR="008F49CA" w:rsidRPr="008F49CA">
        <w:rPr>
          <w:rFonts w:asciiTheme="minorHAnsi" w:hAnsiTheme="minorHAnsi" w:cs="Calibri"/>
          <w:sz w:val="24"/>
          <w:szCs w:val="24"/>
        </w:rPr>
        <w:t>.</w:t>
      </w:r>
    </w:p>
    <w:p w14:paraId="57208556" w14:textId="01731459" w:rsidR="00877A4A" w:rsidRPr="008F49CA" w:rsidRDefault="00005BE1" w:rsidP="00BF49EB">
      <w:pPr>
        <w:numPr>
          <w:ilvl w:val="0"/>
          <w:numId w:val="4"/>
        </w:numPr>
        <w:spacing w:after="240"/>
        <w:rPr>
          <w:rFonts w:asciiTheme="minorHAnsi" w:hAnsiTheme="minorHAnsi" w:cs="Calibri"/>
          <w:sz w:val="24"/>
          <w:szCs w:val="24"/>
        </w:rPr>
      </w:pPr>
      <w:r w:rsidRPr="008F49CA">
        <w:rPr>
          <w:rFonts w:asciiTheme="minorHAnsi" w:hAnsiTheme="minorHAnsi" w:cs="Calibri"/>
          <w:sz w:val="24"/>
          <w:szCs w:val="24"/>
        </w:rPr>
        <w:t>Adhere to COSHH (Control of Substances Hazardous to Health) regulations.</w:t>
      </w:r>
      <w:r w:rsidR="00FB6E85" w:rsidRPr="008F49CA">
        <w:rPr>
          <w:rFonts w:asciiTheme="minorHAnsi" w:hAnsiTheme="minorHAnsi" w:cs="Calibri"/>
          <w:sz w:val="24"/>
          <w:szCs w:val="24"/>
        </w:rPr>
        <w:t xml:space="preserve"> </w:t>
      </w:r>
    </w:p>
    <w:p w14:paraId="2C6AE417" w14:textId="13C307A6" w:rsidR="006766CE" w:rsidRPr="008F49CA" w:rsidRDefault="008A7BD9" w:rsidP="008A7BD9">
      <w:pPr>
        <w:numPr>
          <w:ilvl w:val="0"/>
          <w:numId w:val="4"/>
        </w:numPr>
        <w:spacing w:after="240"/>
        <w:rPr>
          <w:rFonts w:asciiTheme="minorHAnsi" w:hAnsiTheme="minorHAnsi" w:cs="Calibri"/>
          <w:sz w:val="24"/>
          <w:szCs w:val="24"/>
        </w:rPr>
      </w:pPr>
      <w:r w:rsidRPr="008F49CA">
        <w:rPr>
          <w:rFonts w:asciiTheme="minorHAnsi" w:hAnsiTheme="minorHAnsi" w:cs="Calibri"/>
          <w:sz w:val="24"/>
          <w:szCs w:val="24"/>
        </w:rPr>
        <w:t>Monitor, order, and restock cleaning consumables.</w:t>
      </w:r>
    </w:p>
    <w:p w14:paraId="20959478" w14:textId="18A8D52D" w:rsidR="00B37373" w:rsidRPr="008F49CA" w:rsidRDefault="00B37373" w:rsidP="00B37373">
      <w:pPr>
        <w:numPr>
          <w:ilvl w:val="0"/>
          <w:numId w:val="4"/>
        </w:numPr>
        <w:spacing w:after="240"/>
        <w:rPr>
          <w:rFonts w:asciiTheme="minorHAnsi" w:hAnsiTheme="minorHAnsi" w:cs="Calibri"/>
          <w:sz w:val="24"/>
          <w:szCs w:val="24"/>
        </w:rPr>
      </w:pPr>
      <w:r w:rsidRPr="008F49CA">
        <w:rPr>
          <w:rFonts w:asciiTheme="minorHAnsi" w:hAnsiTheme="minorHAnsi" w:cs="Calibri"/>
          <w:sz w:val="24"/>
          <w:szCs w:val="24"/>
        </w:rPr>
        <w:t>Effectively report any relevant issues with buildings, fixtures, equipment and services.</w:t>
      </w:r>
    </w:p>
    <w:p w14:paraId="50A750F0" w14:textId="77BE3FD2" w:rsidR="0001495A" w:rsidRPr="008F49CA" w:rsidRDefault="00B37373" w:rsidP="00644838">
      <w:pPr>
        <w:numPr>
          <w:ilvl w:val="0"/>
          <w:numId w:val="4"/>
        </w:numPr>
        <w:spacing w:after="240"/>
        <w:rPr>
          <w:rFonts w:asciiTheme="minorHAnsi" w:hAnsiTheme="minorHAnsi" w:cs="Calibri"/>
          <w:sz w:val="24"/>
          <w:szCs w:val="24"/>
        </w:rPr>
      </w:pPr>
      <w:r w:rsidRPr="008F49CA">
        <w:rPr>
          <w:rFonts w:asciiTheme="minorHAnsi" w:hAnsiTheme="minorHAnsi" w:cs="Calibri"/>
          <w:sz w:val="24"/>
          <w:szCs w:val="24"/>
        </w:rPr>
        <w:t>Emergency cleaning support</w:t>
      </w:r>
      <w:r w:rsidR="00644838" w:rsidRPr="008F49CA">
        <w:rPr>
          <w:rFonts w:asciiTheme="minorHAnsi" w:hAnsiTheme="minorHAnsi" w:cs="Calibri"/>
          <w:sz w:val="24"/>
          <w:szCs w:val="24"/>
        </w:rPr>
        <w:t xml:space="preserve"> and</w:t>
      </w:r>
      <w:r w:rsidRPr="008F49CA">
        <w:rPr>
          <w:rFonts w:asciiTheme="minorHAnsi" w:hAnsiTheme="minorHAnsi" w:cs="Calibri"/>
          <w:sz w:val="24"/>
          <w:szCs w:val="24"/>
        </w:rPr>
        <w:t xml:space="preserve"> any other duties which may reasonably be regarded as within the nature of the duties of the post as defined. </w:t>
      </w:r>
    </w:p>
    <w:p w14:paraId="48BC84A5" w14:textId="77777777" w:rsidR="00AA6AE2" w:rsidRPr="008F49CA" w:rsidRDefault="00AA6AE2" w:rsidP="00BF49EB">
      <w:pPr>
        <w:rPr>
          <w:rFonts w:asciiTheme="minorHAnsi" w:hAnsiTheme="minorHAnsi" w:cs="Calibri"/>
          <w:sz w:val="24"/>
          <w:szCs w:val="24"/>
        </w:rPr>
      </w:pPr>
    </w:p>
    <w:p w14:paraId="033987C9" w14:textId="11871831" w:rsidR="00F118C0" w:rsidRPr="008F49CA" w:rsidRDefault="00F118C0" w:rsidP="008F49CA">
      <w:pPr>
        <w:overflowPunct/>
        <w:autoSpaceDE/>
        <w:autoSpaceDN/>
        <w:adjustRightInd/>
        <w:textAlignment w:val="auto"/>
        <w:rPr>
          <w:rFonts w:asciiTheme="minorHAnsi" w:hAnsiTheme="minorHAnsi" w:cs="Calibri"/>
          <w:b/>
          <w:sz w:val="24"/>
          <w:szCs w:val="24"/>
        </w:rPr>
      </w:pPr>
      <w:r w:rsidRPr="008F49CA">
        <w:rPr>
          <w:rFonts w:asciiTheme="minorHAnsi" w:hAnsiTheme="minorHAnsi" w:cs="Calibri"/>
          <w:b/>
          <w:sz w:val="24"/>
          <w:szCs w:val="24"/>
        </w:rPr>
        <w:t>PERSON SPECIFICATION:</w:t>
      </w:r>
      <w:r w:rsidRPr="008F49CA">
        <w:rPr>
          <w:rFonts w:asciiTheme="minorHAnsi" w:hAnsiTheme="minorHAnsi" w:cs="Calibri"/>
          <w:b/>
          <w:sz w:val="24"/>
          <w:szCs w:val="24"/>
        </w:rPr>
        <w:tab/>
      </w:r>
    </w:p>
    <w:p w14:paraId="511AD554" w14:textId="77777777" w:rsidR="00237200" w:rsidRPr="008F49CA" w:rsidRDefault="00237200" w:rsidP="00BF49EB">
      <w:pPr>
        <w:rPr>
          <w:rFonts w:asciiTheme="minorHAnsi" w:hAnsiTheme="minorHAnsi" w:cs="Calibri"/>
          <w:sz w:val="24"/>
          <w:szCs w:val="24"/>
        </w:rPr>
      </w:pPr>
    </w:p>
    <w:p w14:paraId="0D76D0E9" w14:textId="77777777" w:rsidR="00F118C0" w:rsidRPr="008F49CA" w:rsidRDefault="00F118C0" w:rsidP="00BF49EB">
      <w:pPr>
        <w:rPr>
          <w:rFonts w:asciiTheme="minorHAnsi" w:hAnsiTheme="minorHAnsi" w:cs="Calibri"/>
          <w:b/>
          <w:sz w:val="24"/>
          <w:szCs w:val="24"/>
        </w:rPr>
      </w:pPr>
      <w:r w:rsidRPr="008F49CA">
        <w:rPr>
          <w:rFonts w:asciiTheme="minorHAnsi" w:hAnsiTheme="minorHAnsi" w:cs="Calibri"/>
          <w:b/>
          <w:sz w:val="24"/>
          <w:szCs w:val="24"/>
        </w:rPr>
        <w:t>ESSENTIAL</w:t>
      </w:r>
    </w:p>
    <w:p w14:paraId="22393983" w14:textId="77777777" w:rsidR="00237200" w:rsidRPr="008F49CA" w:rsidRDefault="00237200" w:rsidP="00BF49EB">
      <w:pPr>
        <w:rPr>
          <w:rFonts w:asciiTheme="minorHAnsi" w:hAnsiTheme="minorHAnsi" w:cs="Calibri"/>
          <w:sz w:val="24"/>
          <w:szCs w:val="24"/>
        </w:rPr>
      </w:pPr>
    </w:p>
    <w:p w14:paraId="24D0CDE7" w14:textId="2B81BB44" w:rsidR="00E27132" w:rsidRPr="008F49CA" w:rsidRDefault="00A307BA" w:rsidP="00BF49EB">
      <w:pPr>
        <w:numPr>
          <w:ilvl w:val="0"/>
          <w:numId w:val="1"/>
        </w:numPr>
        <w:overflowPunct/>
        <w:autoSpaceDE/>
        <w:autoSpaceDN/>
        <w:adjustRightInd/>
        <w:spacing w:after="240"/>
        <w:textAlignment w:val="auto"/>
        <w:rPr>
          <w:rFonts w:asciiTheme="minorHAnsi" w:hAnsiTheme="minorHAnsi" w:cs="Calibri"/>
          <w:sz w:val="24"/>
          <w:szCs w:val="24"/>
        </w:rPr>
      </w:pPr>
      <w:r w:rsidRPr="008F49CA">
        <w:rPr>
          <w:rFonts w:asciiTheme="minorHAnsi" w:hAnsiTheme="minorHAnsi" w:cs="Calibri"/>
          <w:sz w:val="24"/>
          <w:szCs w:val="24"/>
        </w:rPr>
        <w:t>Previous cleaning experience.</w:t>
      </w:r>
    </w:p>
    <w:p w14:paraId="365E45FE" w14:textId="0122036D" w:rsidR="00346116" w:rsidRPr="008F49CA" w:rsidRDefault="00A307BA" w:rsidP="00BF49EB">
      <w:pPr>
        <w:numPr>
          <w:ilvl w:val="0"/>
          <w:numId w:val="1"/>
        </w:numPr>
        <w:overflowPunct/>
        <w:autoSpaceDE/>
        <w:autoSpaceDN/>
        <w:adjustRightInd/>
        <w:spacing w:after="240"/>
        <w:textAlignment w:val="auto"/>
        <w:rPr>
          <w:rFonts w:asciiTheme="minorHAnsi" w:hAnsiTheme="minorHAnsi" w:cs="Calibri"/>
          <w:sz w:val="24"/>
          <w:szCs w:val="24"/>
        </w:rPr>
      </w:pPr>
      <w:r w:rsidRPr="008F49CA">
        <w:rPr>
          <w:rFonts w:asciiTheme="minorHAnsi" w:hAnsiTheme="minorHAnsi" w:cs="Calibri"/>
          <w:sz w:val="24"/>
          <w:szCs w:val="24"/>
        </w:rPr>
        <w:t>Understanding of lone working</w:t>
      </w:r>
      <w:r w:rsidR="00AD5F6A" w:rsidRPr="008F49CA">
        <w:rPr>
          <w:rFonts w:asciiTheme="minorHAnsi" w:hAnsiTheme="minorHAnsi" w:cs="Calibri"/>
          <w:sz w:val="24"/>
          <w:szCs w:val="24"/>
        </w:rPr>
        <w:t>.</w:t>
      </w:r>
    </w:p>
    <w:p w14:paraId="021DA4AF" w14:textId="34DD86C0" w:rsidR="00AA3CF8" w:rsidRPr="008F49CA" w:rsidRDefault="00AD5F6A" w:rsidP="00BF49EB">
      <w:pPr>
        <w:numPr>
          <w:ilvl w:val="0"/>
          <w:numId w:val="1"/>
        </w:numPr>
        <w:overflowPunct/>
        <w:autoSpaceDE/>
        <w:autoSpaceDN/>
        <w:adjustRightInd/>
        <w:spacing w:after="240"/>
        <w:textAlignment w:val="auto"/>
        <w:rPr>
          <w:rFonts w:asciiTheme="minorHAnsi" w:hAnsiTheme="minorHAnsi" w:cs="Calibri"/>
          <w:sz w:val="24"/>
          <w:szCs w:val="24"/>
        </w:rPr>
      </w:pPr>
      <w:r w:rsidRPr="008F49CA">
        <w:rPr>
          <w:rFonts w:asciiTheme="minorHAnsi" w:hAnsiTheme="minorHAnsi" w:cs="Calibri"/>
          <w:sz w:val="24"/>
          <w:szCs w:val="24"/>
        </w:rPr>
        <w:t>Time management skills</w:t>
      </w:r>
      <w:r w:rsidR="009E3882" w:rsidRPr="008F49CA">
        <w:rPr>
          <w:rFonts w:asciiTheme="minorHAnsi" w:hAnsiTheme="minorHAnsi" w:cs="Calibri"/>
          <w:sz w:val="24"/>
          <w:szCs w:val="24"/>
        </w:rPr>
        <w:t xml:space="preserve"> and use of </w:t>
      </w:r>
      <w:r w:rsidR="007F2B6E" w:rsidRPr="008F49CA">
        <w:rPr>
          <w:rFonts w:asciiTheme="minorHAnsi" w:hAnsiTheme="minorHAnsi" w:cs="Calibri"/>
          <w:sz w:val="24"/>
          <w:szCs w:val="24"/>
        </w:rPr>
        <w:t>initiative.</w:t>
      </w:r>
    </w:p>
    <w:p w14:paraId="0116A94F" w14:textId="3719C3EB" w:rsidR="00A14F39" w:rsidRPr="008F49CA" w:rsidRDefault="00BB3B63" w:rsidP="00A14F39">
      <w:pPr>
        <w:numPr>
          <w:ilvl w:val="0"/>
          <w:numId w:val="1"/>
        </w:numPr>
        <w:overflowPunct/>
        <w:autoSpaceDE/>
        <w:autoSpaceDN/>
        <w:adjustRightInd/>
        <w:spacing w:after="240"/>
        <w:textAlignment w:val="auto"/>
        <w:rPr>
          <w:rFonts w:asciiTheme="minorHAnsi" w:hAnsiTheme="minorHAnsi" w:cs="Calibri"/>
          <w:sz w:val="24"/>
          <w:szCs w:val="24"/>
        </w:rPr>
      </w:pPr>
      <w:r w:rsidRPr="008F49CA">
        <w:rPr>
          <w:rFonts w:asciiTheme="minorHAnsi" w:hAnsiTheme="minorHAnsi" w:cs="Calibri"/>
          <w:sz w:val="24"/>
          <w:szCs w:val="24"/>
        </w:rPr>
        <w:t>High attention to detail, reliability, and the ability to work independently.</w:t>
      </w:r>
      <w:r w:rsidR="009219AB" w:rsidRPr="008F49CA">
        <w:rPr>
          <w:rFonts w:asciiTheme="minorHAnsi" w:hAnsiTheme="minorHAnsi" w:cs="Calibri"/>
          <w:sz w:val="24"/>
          <w:szCs w:val="24"/>
        </w:rPr>
        <w:t xml:space="preserve"> </w:t>
      </w:r>
    </w:p>
    <w:p w14:paraId="6C8D4A70" w14:textId="0F629718" w:rsidR="00D97932" w:rsidRPr="008F49CA" w:rsidRDefault="00DC6027" w:rsidP="00D97932">
      <w:pPr>
        <w:numPr>
          <w:ilvl w:val="0"/>
          <w:numId w:val="1"/>
        </w:numPr>
        <w:overflowPunct/>
        <w:autoSpaceDE/>
        <w:autoSpaceDN/>
        <w:adjustRightInd/>
        <w:spacing w:after="240"/>
        <w:textAlignment w:val="auto"/>
        <w:rPr>
          <w:rFonts w:asciiTheme="minorHAnsi" w:hAnsiTheme="minorHAnsi" w:cs="Calibri"/>
          <w:sz w:val="24"/>
          <w:szCs w:val="24"/>
        </w:rPr>
      </w:pPr>
      <w:r w:rsidRPr="008F49CA">
        <w:rPr>
          <w:rFonts w:asciiTheme="minorHAnsi" w:hAnsiTheme="minorHAnsi" w:cs="Calibri"/>
          <w:sz w:val="24"/>
          <w:szCs w:val="24"/>
        </w:rPr>
        <w:lastRenderedPageBreak/>
        <w:t>Willingness to work irregular hours, including evenings, weekends, and public holidays.</w:t>
      </w:r>
    </w:p>
    <w:p w14:paraId="125CCAE1" w14:textId="77777777" w:rsidR="00DC6027" w:rsidRPr="008F49CA" w:rsidRDefault="00DC6027" w:rsidP="00BF49EB">
      <w:pPr>
        <w:overflowPunct/>
        <w:autoSpaceDE/>
        <w:autoSpaceDN/>
        <w:adjustRightInd/>
        <w:ind w:left="360"/>
        <w:textAlignment w:val="auto"/>
        <w:rPr>
          <w:rFonts w:asciiTheme="minorHAnsi" w:hAnsiTheme="minorHAnsi" w:cs="Calibri"/>
          <w:sz w:val="24"/>
          <w:szCs w:val="24"/>
        </w:rPr>
      </w:pPr>
    </w:p>
    <w:p w14:paraId="7EC37BA2" w14:textId="77777777" w:rsidR="00F118C0" w:rsidRPr="008F49CA" w:rsidRDefault="00F118C0" w:rsidP="00BF49EB">
      <w:pPr>
        <w:rPr>
          <w:rFonts w:asciiTheme="minorHAnsi" w:hAnsiTheme="minorHAnsi" w:cs="Calibri"/>
          <w:b/>
          <w:sz w:val="24"/>
          <w:szCs w:val="24"/>
        </w:rPr>
      </w:pPr>
      <w:r w:rsidRPr="008F49CA">
        <w:rPr>
          <w:rFonts w:asciiTheme="minorHAnsi" w:hAnsiTheme="minorHAnsi" w:cs="Calibri"/>
          <w:b/>
          <w:sz w:val="24"/>
          <w:szCs w:val="24"/>
        </w:rPr>
        <w:t>DESIRABLE</w:t>
      </w:r>
    </w:p>
    <w:p w14:paraId="2C6AE2CD" w14:textId="77777777" w:rsidR="00237200" w:rsidRPr="008F49CA" w:rsidRDefault="00237200" w:rsidP="00BF49EB">
      <w:pPr>
        <w:rPr>
          <w:rFonts w:asciiTheme="minorHAnsi" w:hAnsiTheme="minorHAnsi" w:cs="Calibri"/>
          <w:sz w:val="24"/>
          <w:szCs w:val="24"/>
        </w:rPr>
      </w:pPr>
    </w:p>
    <w:p w14:paraId="102AA876" w14:textId="65A99B76" w:rsidR="00E27132" w:rsidRPr="008F49CA" w:rsidRDefault="00A14F39" w:rsidP="00BF49EB">
      <w:pPr>
        <w:numPr>
          <w:ilvl w:val="0"/>
          <w:numId w:val="2"/>
        </w:numPr>
        <w:overflowPunct/>
        <w:autoSpaceDE/>
        <w:autoSpaceDN/>
        <w:adjustRightInd/>
        <w:spacing w:after="240"/>
        <w:textAlignment w:val="auto"/>
        <w:rPr>
          <w:rFonts w:asciiTheme="minorHAnsi" w:hAnsiTheme="minorHAnsi" w:cs="Calibri"/>
          <w:sz w:val="24"/>
          <w:szCs w:val="24"/>
        </w:rPr>
      </w:pPr>
      <w:r w:rsidRPr="008F49CA">
        <w:rPr>
          <w:rFonts w:asciiTheme="minorHAnsi" w:hAnsiTheme="minorHAnsi" w:cs="Calibri"/>
          <w:sz w:val="24"/>
          <w:szCs w:val="24"/>
        </w:rPr>
        <w:t>Commercial cleaning or cleaning over multiple sites experience.</w:t>
      </w:r>
    </w:p>
    <w:p w14:paraId="6A2CDFEE" w14:textId="77777777" w:rsidR="009E3882" w:rsidRPr="008F49CA" w:rsidRDefault="00643C3B" w:rsidP="009E3882">
      <w:pPr>
        <w:numPr>
          <w:ilvl w:val="0"/>
          <w:numId w:val="2"/>
        </w:numPr>
        <w:overflowPunct/>
        <w:autoSpaceDE/>
        <w:autoSpaceDN/>
        <w:adjustRightInd/>
        <w:spacing w:after="240"/>
        <w:textAlignment w:val="auto"/>
        <w:rPr>
          <w:rFonts w:asciiTheme="minorHAnsi" w:hAnsiTheme="minorHAnsi" w:cs="Calibri"/>
          <w:sz w:val="24"/>
          <w:szCs w:val="24"/>
        </w:rPr>
      </w:pPr>
      <w:r w:rsidRPr="008F49CA">
        <w:rPr>
          <w:rFonts w:asciiTheme="minorHAnsi" w:hAnsiTheme="minorHAnsi" w:cs="Calibri"/>
          <w:sz w:val="24"/>
          <w:szCs w:val="24"/>
        </w:rPr>
        <w:t>Has experience of lone working.</w:t>
      </w:r>
    </w:p>
    <w:p w14:paraId="3C623A1B" w14:textId="0A9751E1" w:rsidR="007B4ABE" w:rsidRPr="008F49CA" w:rsidRDefault="007B4ABE" w:rsidP="009E3882">
      <w:pPr>
        <w:numPr>
          <w:ilvl w:val="0"/>
          <w:numId w:val="2"/>
        </w:numPr>
        <w:overflowPunct/>
        <w:autoSpaceDE/>
        <w:autoSpaceDN/>
        <w:adjustRightInd/>
        <w:spacing w:after="240"/>
        <w:textAlignment w:val="auto"/>
        <w:rPr>
          <w:rFonts w:asciiTheme="minorHAnsi" w:hAnsiTheme="minorHAnsi" w:cs="Calibri"/>
          <w:sz w:val="24"/>
          <w:szCs w:val="24"/>
        </w:rPr>
      </w:pPr>
      <w:r w:rsidRPr="008F49CA">
        <w:rPr>
          <w:rFonts w:asciiTheme="minorHAnsi" w:hAnsiTheme="minorHAnsi" w:cs="Calibri"/>
          <w:sz w:val="24"/>
          <w:szCs w:val="24"/>
        </w:rPr>
        <w:t>Has undergone COSHH training</w:t>
      </w:r>
    </w:p>
    <w:p w14:paraId="1B8B8A26" w14:textId="196468BC" w:rsidR="00F118C0" w:rsidRPr="008F49CA" w:rsidRDefault="00DC6027" w:rsidP="00BF49EB">
      <w:pPr>
        <w:numPr>
          <w:ilvl w:val="0"/>
          <w:numId w:val="2"/>
        </w:numPr>
        <w:overflowPunct/>
        <w:autoSpaceDE/>
        <w:autoSpaceDN/>
        <w:adjustRightInd/>
        <w:spacing w:after="240"/>
        <w:textAlignment w:val="auto"/>
        <w:rPr>
          <w:rFonts w:asciiTheme="minorHAnsi" w:hAnsiTheme="minorHAnsi" w:cs="Calibri"/>
          <w:sz w:val="24"/>
          <w:szCs w:val="24"/>
        </w:rPr>
      </w:pPr>
      <w:r w:rsidRPr="008F49CA">
        <w:rPr>
          <w:rFonts w:asciiTheme="minorHAnsi" w:hAnsiTheme="minorHAnsi" w:cs="Calibri"/>
          <w:sz w:val="24"/>
          <w:szCs w:val="24"/>
        </w:rPr>
        <w:t>A passion for theatre, cinema and the arts.</w:t>
      </w:r>
    </w:p>
    <w:p w14:paraId="58339A7F" w14:textId="77777777" w:rsidR="00356B12" w:rsidRPr="008F49CA" w:rsidRDefault="00356B12" w:rsidP="00BF49EB">
      <w:pPr>
        <w:overflowPunct/>
        <w:autoSpaceDE/>
        <w:autoSpaceDN/>
        <w:adjustRightInd/>
        <w:textAlignment w:val="auto"/>
        <w:rPr>
          <w:rFonts w:asciiTheme="minorHAnsi" w:hAnsiTheme="minorHAnsi" w:cs="Calibri"/>
          <w:sz w:val="24"/>
          <w:szCs w:val="24"/>
        </w:rPr>
      </w:pPr>
    </w:p>
    <w:p w14:paraId="1A7E8BD3" w14:textId="5F2F5216" w:rsidR="00356B12" w:rsidRPr="008F49CA" w:rsidRDefault="00356B12" w:rsidP="00BF49EB">
      <w:pPr>
        <w:rPr>
          <w:rFonts w:asciiTheme="minorHAnsi" w:hAnsiTheme="minorHAnsi" w:cs="Calibri"/>
          <w:b/>
          <w:bCs/>
          <w:sz w:val="24"/>
          <w:szCs w:val="24"/>
        </w:rPr>
      </w:pPr>
      <w:r w:rsidRPr="008F49CA">
        <w:rPr>
          <w:rFonts w:asciiTheme="minorHAnsi" w:hAnsiTheme="minorHAnsi" w:cs="Calibri"/>
          <w:b/>
          <w:bCs/>
          <w:sz w:val="24"/>
          <w:szCs w:val="24"/>
        </w:rPr>
        <w:t>Benefits</w:t>
      </w:r>
    </w:p>
    <w:p w14:paraId="03C6DB53" w14:textId="77777777" w:rsidR="00356B12" w:rsidRPr="008F49CA" w:rsidRDefault="00356B12" w:rsidP="00BF49EB">
      <w:pPr>
        <w:numPr>
          <w:ilvl w:val="0"/>
          <w:numId w:val="7"/>
        </w:numPr>
        <w:overflowPunct/>
        <w:autoSpaceDE/>
        <w:autoSpaceDN/>
        <w:adjustRightInd/>
        <w:spacing w:after="160" w:line="278" w:lineRule="auto"/>
        <w:textAlignment w:val="auto"/>
        <w:rPr>
          <w:rFonts w:asciiTheme="minorHAnsi" w:hAnsiTheme="minorHAnsi" w:cs="Calibri"/>
          <w:sz w:val="24"/>
          <w:szCs w:val="24"/>
        </w:rPr>
      </w:pPr>
      <w:r w:rsidRPr="008F49CA">
        <w:rPr>
          <w:rFonts w:asciiTheme="minorHAnsi" w:hAnsiTheme="minorHAnsi" w:cs="Calibri"/>
          <w:sz w:val="24"/>
          <w:szCs w:val="24"/>
        </w:rPr>
        <w:t>Complimentary tickets for films and performances.</w:t>
      </w:r>
    </w:p>
    <w:p w14:paraId="7ED89F11" w14:textId="77777777" w:rsidR="00356B12" w:rsidRPr="008F49CA" w:rsidRDefault="00356B12" w:rsidP="00BF49EB">
      <w:pPr>
        <w:numPr>
          <w:ilvl w:val="0"/>
          <w:numId w:val="7"/>
        </w:numPr>
        <w:overflowPunct/>
        <w:autoSpaceDE/>
        <w:autoSpaceDN/>
        <w:adjustRightInd/>
        <w:spacing w:after="160" w:line="278" w:lineRule="auto"/>
        <w:textAlignment w:val="auto"/>
        <w:rPr>
          <w:rFonts w:asciiTheme="minorHAnsi" w:hAnsiTheme="minorHAnsi" w:cs="Calibri"/>
          <w:sz w:val="24"/>
          <w:szCs w:val="24"/>
        </w:rPr>
      </w:pPr>
      <w:r w:rsidRPr="008F49CA">
        <w:rPr>
          <w:rFonts w:asciiTheme="minorHAnsi" w:hAnsiTheme="minorHAnsi" w:cs="Calibri"/>
          <w:sz w:val="24"/>
          <w:szCs w:val="24"/>
        </w:rPr>
        <w:t>Discounts on food and drinks.</w:t>
      </w:r>
    </w:p>
    <w:p w14:paraId="3CB38BD7" w14:textId="3B667F38" w:rsidR="006B52B4" w:rsidRPr="008F49CA" w:rsidRDefault="00356B12" w:rsidP="00713D9F">
      <w:pPr>
        <w:numPr>
          <w:ilvl w:val="0"/>
          <w:numId w:val="7"/>
        </w:numPr>
        <w:overflowPunct/>
        <w:autoSpaceDE/>
        <w:autoSpaceDN/>
        <w:adjustRightInd/>
        <w:spacing w:after="160" w:line="278" w:lineRule="auto"/>
        <w:textAlignment w:val="auto"/>
        <w:rPr>
          <w:rFonts w:asciiTheme="minorHAnsi" w:hAnsiTheme="minorHAnsi" w:cs="Calibri"/>
          <w:sz w:val="24"/>
          <w:szCs w:val="24"/>
        </w:rPr>
      </w:pPr>
      <w:r w:rsidRPr="008F49CA">
        <w:rPr>
          <w:rFonts w:asciiTheme="minorHAnsi" w:hAnsiTheme="minorHAnsi" w:cs="Calibri"/>
          <w:sz w:val="24"/>
          <w:szCs w:val="24"/>
        </w:rPr>
        <w:t>Professional development.</w:t>
      </w:r>
    </w:p>
    <w:p w14:paraId="65BEE822" w14:textId="77777777" w:rsidR="006B52B4" w:rsidRPr="008F49CA" w:rsidRDefault="006B52B4" w:rsidP="006B52B4">
      <w:pPr>
        <w:pStyle w:val="ListParagraph"/>
        <w:rPr>
          <w:rFonts w:asciiTheme="minorHAnsi" w:hAnsiTheme="minorHAnsi" w:cs="Calibri"/>
          <w:sz w:val="24"/>
          <w:szCs w:val="24"/>
        </w:rPr>
      </w:pPr>
    </w:p>
    <w:p w14:paraId="4F088D6C" w14:textId="77777777" w:rsidR="006B52B4" w:rsidRPr="008F49CA" w:rsidRDefault="006B52B4" w:rsidP="006B52B4">
      <w:pPr>
        <w:overflowPunct/>
        <w:autoSpaceDE/>
        <w:autoSpaceDN/>
        <w:adjustRightInd/>
        <w:spacing w:after="160" w:line="278" w:lineRule="auto"/>
        <w:textAlignment w:val="auto"/>
        <w:rPr>
          <w:rFonts w:asciiTheme="minorHAnsi" w:hAnsiTheme="minorHAnsi" w:cs="Calibri"/>
          <w:sz w:val="24"/>
          <w:szCs w:val="24"/>
        </w:rPr>
      </w:pPr>
    </w:p>
    <w:p w14:paraId="16264BAB" w14:textId="77777777" w:rsidR="006B52B4" w:rsidRDefault="006B52B4" w:rsidP="006B52B4">
      <w:pPr>
        <w:overflowPunct/>
        <w:autoSpaceDE/>
        <w:autoSpaceDN/>
        <w:adjustRightInd/>
        <w:spacing w:after="160" w:line="278" w:lineRule="auto"/>
        <w:textAlignment w:val="auto"/>
        <w:rPr>
          <w:rFonts w:ascii="Calibri" w:hAnsi="Calibri" w:cs="Calibri"/>
          <w:sz w:val="22"/>
          <w:szCs w:val="22"/>
        </w:rPr>
      </w:pPr>
    </w:p>
    <w:p w14:paraId="56319405" w14:textId="77777777" w:rsidR="006B52B4" w:rsidRDefault="006B52B4" w:rsidP="006B52B4">
      <w:pPr>
        <w:overflowPunct/>
        <w:autoSpaceDE/>
        <w:autoSpaceDN/>
        <w:adjustRightInd/>
        <w:spacing w:after="160" w:line="278" w:lineRule="auto"/>
        <w:textAlignment w:val="auto"/>
        <w:rPr>
          <w:rFonts w:ascii="Calibri" w:hAnsi="Calibri" w:cs="Calibri"/>
          <w:sz w:val="22"/>
          <w:szCs w:val="22"/>
        </w:rPr>
      </w:pPr>
    </w:p>
    <w:p w14:paraId="09FB7595" w14:textId="77777777" w:rsidR="006B52B4" w:rsidRPr="006D6DE6" w:rsidRDefault="006B52B4" w:rsidP="006B52B4">
      <w:pPr>
        <w:overflowPunct/>
        <w:autoSpaceDE/>
        <w:autoSpaceDN/>
        <w:adjustRightInd/>
        <w:spacing w:after="160" w:line="278" w:lineRule="auto"/>
        <w:textAlignment w:val="auto"/>
        <w:rPr>
          <w:rFonts w:ascii="Calibri" w:hAnsi="Calibri" w:cs="Calibri"/>
          <w:sz w:val="22"/>
          <w:szCs w:val="22"/>
        </w:rPr>
      </w:pPr>
    </w:p>
    <w:p w14:paraId="7109A7FD" w14:textId="77777777" w:rsidR="00356B12" w:rsidRDefault="00356B12" w:rsidP="00BF49EB">
      <w:pPr>
        <w:overflowPunct/>
        <w:autoSpaceDE/>
        <w:autoSpaceDN/>
        <w:adjustRightInd/>
        <w:textAlignment w:val="auto"/>
        <w:rPr>
          <w:rFonts w:ascii="Calibri" w:hAnsi="Calibri" w:cs="Calibri"/>
          <w:sz w:val="22"/>
          <w:szCs w:val="22"/>
        </w:rPr>
      </w:pPr>
    </w:p>
    <w:p w14:paraId="3ABDD031" w14:textId="4915F57C" w:rsidR="00E527C5" w:rsidRPr="00E527C5" w:rsidRDefault="00E527C5" w:rsidP="00E527C5">
      <w:pPr>
        <w:overflowPunct/>
        <w:autoSpaceDE/>
        <w:autoSpaceDN/>
        <w:adjustRightInd/>
        <w:ind w:left="360"/>
        <w:textAlignment w:val="auto"/>
        <w:rPr>
          <w:rFonts w:ascii="Calibri" w:hAnsi="Calibri" w:cs="Calibri"/>
          <w:sz w:val="22"/>
          <w:szCs w:val="22"/>
        </w:rPr>
      </w:pPr>
    </w:p>
    <w:p w14:paraId="41ADE00F" w14:textId="48A0FAB1" w:rsidR="004E2254" w:rsidRPr="006D6DE6" w:rsidRDefault="004E2254" w:rsidP="00BF49EB">
      <w:pPr>
        <w:overflowPunct/>
        <w:autoSpaceDE/>
        <w:autoSpaceDN/>
        <w:adjustRightInd/>
        <w:ind w:left="360"/>
        <w:textAlignment w:val="auto"/>
        <w:rPr>
          <w:rFonts w:ascii="Calibri" w:hAnsi="Calibri" w:cs="Calibri"/>
          <w:sz w:val="22"/>
          <w:szCs w:val="22"/>
        </w:rPr>
      </w:pPr>
    </w:p>
    <w:p w14:paraId="46F9498B" w14:textId="77777777" w:rsidR="00994EFB" w:rsidRDefault="00994EFB" w:rsidP="00BF49EB">
      <w:pPr>
        <w:rPr>
          <w:rFonts w:ascii="Calibri" w:hAnsi="Calibri" w:cs="Calibri"/>
          <w:sz w:val="22"/>
          <w:szCs w:val="22"/>
        </w:rPr>
      </w:pPr>
    </w:p>
    <w:p w14:paraId="473946CC" w14:textId="77777777" w:rsidR="006D6DE6" w:rsidRPr="006D6DE6" w:rsidRDefault="006D6DE6" w:rsidP="00BF49EB">
      <w:pPr>
        <w:rPr>
          <w:rFonts w:ascii="Calibri" w:hAnsi="Calibri" w:cs="Calibri"/>
          <w:sz w:val="22"/>
          <w:szCs w:val="22"/>
        </w:rPr>
      </w:pPr>
    </w:p>
    <w:sectPr w:rsidR="006D6DE6" w:rsidRPr="006D6DE6" w:rsidSect="002F10BC">
      <w:headerReference w:type="default" r:id="rId10"/>
      <w:footerReference w:type="default" r:id="rId11"/>
      <w:pgSz w:w="11907" w:h="16840" w:code="9"/>
      <w:pgMar w:top="1276" w:right="1275" w:bottom="1418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DE432F" w14:textId="77777777" w:rsidR="007539B1" w:rsidRDefault="007539B1">
      <w:r>
        <w:separator/>
      </w:r>
    </w:p>
  </w:endnote>
  <w:endnote w:type="continuationSeparator" w:id="0">
    <w:p w14:paraId="7A734B4D" w14:textId="77777777" w:rsidR="007539B1" w:rsidRDefault="00753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otham-Book">
    <w:altName w:val="Calibri"/>
    <w:charset w:val="00"/>
    <w:family w:val="auto"/>
    <w:pitch w:val="variable"/>
    <w:sig w:usb0="8000002F" w:usb1="00000048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B98A5" w14:textId="77777777" w:rsidR="003023C5" w:rsidRDefault="003023C5" w:rsidP="0023720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70183"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BCC3D" w14:textId="77777777" w:rsidR="007539B1" w:rsidRDefault="007539B1">
      <w:r>
        <w:separator/>
      </w:r>
    </w:p>
  </w:footnote>
  <w:footnote w:type="continuationSeparator" w:id="0">
    <w:p w14:paraId="3176B4DC" w14:textId="77777777" w:rsidR="007539B1" w:rsidRDefault="007539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54840" w14:textId="77777777" w:rsidR="00E9163F" w:rsidRPr="00680432" w:rsidRDefault="00E9163F">
    <w:pPr>
      <w:pStyle w:val="Header"/>
      <w:rPr>
        <w:rFonts w:ascii="Gotham-Book" w:hAnsi="Gotham-Book"/>
      </w:rPr>
    </w:pPr>
    <w:r w:rsidRPr="00680432">
      <w:rPr>
        <w:rFonts w:ascii="Gotham-Book" w:hAnsi="Gotham-Book"/>
      </w:rPr>
      <w:t>JOB DESCRIPTION + PERSON SPECIFICATION</w:t>
    </w:r>
    <w:r w:rsidRPr="00680432">
      <w:rPr>
        <w:rFonts w:ascii="Gotham-Book" w:hAnsi="Gotham-Book"/>
      </w:rPr>
      <w:tab/>
      <w:t>THE DUKES</w:t>
    </w:r>
  </w:p>
  <w:p w14:paraId="5A759169" w14:textId="0B6878E5" w:rsidR="002411E6" w:rsidRPr="00680432" w:rsidRDefault="00247460">
    <w:pPr>
      <w:pStyle w:val="Header"/>
      <w:rPr>
        <w:rFonts w:ascii="Gotham-Book" w:hAnsi="Gotham-Book"/>
      </w:rPr>
    </w:pPr>
    <w:r>
      <w:rPr>
        <w:rFonts w:ascii="Gotham-Book" w:hAnsi="Gotham-Book"/>
        <w:b/>
      </w:rPr>
      <w:t>CLEANER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35B68"/>
    <w:multiLevelType w:val="hybridMultilevel"/>
    <w:tmpl w:val="BBD0C258"/>
    <w:lvl w:ilvl="0" w:tplc="BAAA9A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71835"/>
    <w:multiLevelType w:val="multilevel"/>
    <w:tmpl w:val="9E98C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502760"/>
    <w:multiLevelType w:val="hybridMultilevel"/>
    <w:tmpl w:val="93A6F65C"/>
    <w:lvl w:ilvl="0" w:tplc="EFF2D8C0">
      <w:numFmt w:val="bullet"/>
      <w:lvlText w:val="•"/>
      <w:lvlJc w:val="left"/>
      <w:pPr>
        <w:ind w:left="720" w:hanging="72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1CE5751"/>
    <w:multiLevelType w:val="hybridMultilevel"/>
    <w:tmpl w:val="1272265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B955B8B"/>
    <w:multiLevelType w:val="hybridMultilevel"/>
    <w:tmpl w:val="3984EE1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1641D12"/>
    <w:multiLevelType w:val="hybridMultilevel"/>
    <w:tmpl w:val="F6129DB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E4209BE">
      <w:numFmt w:val="bullet"/>
      <w:lvlText w:val="•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A7A5401"/>
    <w:multiLevelType w:val="hybridMultilevel"/>
    <w:tmpl w:val="48A43B06"/>
    <w:lvl w:ilvl="0" w:tplc="EFF2D8C0">
      <w:numFmt w:val="bullet"/>
      <w:lvlText w:val="•"/>
      <w:lvlJc w:val="left"/>
      <w:pPr>
        <w:ind w:left="720" w:hanging="72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55019836">
    <w:abstractNumId w:val="4"/>
  </w:num>
  <w:num w:numId="2" w16cid:durableId="334453162">
    <w:abstractNumId w:val="5"/>
  </w:num>
  <w:num w:numId="3" w16cid:durableId="543060707">
    <w:abstractNumId w:val="3"/>
  </w:num>
  <w:num w:numId="4" w16cid:durableId="961227081">
    <w:abstractNumId w:val="0"/>
  </w:num>
  <w:num w:numId="5" w16cid:durableId="114300271">
    <w:abstractNumId w:val="6"/>
  </w:num>
  <w:num w:numId="6" w16cid:durableId="43263528">
    <w:abstractNumId w:val="2"/>
  </w:num>
  <w:num w:numId="7" w16cid:durableId="1036915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188"/>
    <w:rsid w:val="00005BE1"/>
    <w:rsid w:val="0001495A"/>
    <w:rsid w:val="000252F3"/>
    <w:rsid w:val="00060486"/>
    <w:rsid w:val="000876C7"/>
    <w:rsid w:val="000A3B19"/>
    <w:rsid w:val="000B337D"/>
    <w:rsid w:val="000D27BF"/>
    <w:rsid w:val="00136191"/>
    <w:rsid w:val="00170F4C"/>
    <w:rsid w:val="00183AC2"/>
    <w:rsid w:val="001C6627"/>
    <w:rsid w:val="001F1D56"/>
    <w:rsid w:val="00200E44"/>
    <w:rsid w:val="002174A5"/>
    <w:rsid w:val="00237200"/>
    <w:rsid w:val="00237360"/>
    <w:rsid w:val="002411E6"/>
    <w:rsid w:val="00247460"/>
    <w:rsid w:val="0025115F"/>
    <w:rsid w:val="002639BA"/>
    <w:rsid w:val="00273721"/>
    <w:rsid w:val="00276AF9"/>
    <w:rsid w:val="002A21A9"/>
    <w:rsid w:val="002B687C"/>
    <w:rsid w:val="002C5AE2"/>
    <w:rsid w:val="002F10BC"/>
    <w:rsid w:val="00301B40"/>
    <w:rsid w:val="003023C5"/>
    <w:rsid w:val="00314188"/>
    <w:rsid w:val="00325FAC"/>
    <w:rsid w:val="00326F5B"/>
    <w:rsid w:val="00346116"/>
    <w:rsid w:val="003532EC"/>
    <w:rsid w:val="00356B12"/>
    <w:rsid w:val="0037542E"/>
    <w:rsid w:val="003A0A66"/>
    <w:rsid w:val="00424528"/>
    <w:rsid w:val="00462835"/>
    <w:rsid w:val="004E2254"/>
    <w:rsid w:val="004F6022"/>
    <w:rsid w:val="00504DC5"/>
    <w:rsid w:val="00514143"/>
    <w:rsid w:val="00550FF0"/>
    <w:rsid w:val="0057237A"/>
    <w:rsid w:val="005A4127"/>
    <w:rsid w:val="005D0A3B"/>
    <w:rsid w:val="00613432"/>
    <w:rsid w:val="006227D1"/>
    <w:rsid w:val="006313FA"/>
    <w:rsid w:val="00643C3B"/>
    <w:rsid w:val="00644838"/>
    <w:rsid w:val="006540E1"/>
    <w:rsid w:val="0067188D"/>
    <w:rsid w:val="00673815"/>
    <w:rsid w:val="00675AD2"/>
    <w:rsid w:val="006766CE"/>
    <w:rsid w:val="00680432"/>
    <w:rsid w:val="006B52B4"/>
    <w:rsid w:val="006D6DE6"/>
    <w:rsid w:val="00713D9F"/>
    <w:rsid w:val="007539B1"/>
    <w:rsid w:val="0075546C"/>
    <w:rsid w:val="00765AA8"/>
    <w:rsid w:val="00772CFA"/>
    <w:rsid w:val="007805A7"/>
    <w:rsid w:val="00792727"/>
    <w:rsid w:val="007A3C29"/>
    <w:rsid w:val="007B4ABE"/>
    <w:rsid w:val="007D39F4"/>
    <w:rsid w:val="007F2B6E"/>
    <w:rsid w:val="007F4844"/>
    <w:rsid w:val="00841B8F"/>
    <w:rsid w:val="00877A4A"/>
    <w:rsid w:val="00891636"/>
    <w:rsid w:val="008A4A46"/>
    <w:rsid w:val="008A7BD9"/>
    <w:rsid w:val="008C44C0"/>
    <w:rsid w:val="008F49CA"/>
    <w:rsid w:val="009219AB"/>
    <w:rsid w:val="00994EFB"/>
    <w:rsid w:val="00997D6C"/>
    <w:rsid w:val="009C5F82"/>
    <w:rsid w:val="009C6DE5"/>
    <w:rsid w:val="009D0CD6"/>
    <w:rsid w:val="009E3882"/>
    <w:rsid w:val="00A14F39"/>
    <w:rsid w:val="00A26887"/>
    <w:rsid w:val="00A307BA"/>
    <w:rsid w:val="00A72634"/>
    <w:rsid w:val="00A97EA6"/>
    <w:rsid w:val="00AA3CF8"/>
    <w:rsid w:val="00AA6AE2"/>
    <w:rsid w:val="00AD5F6A"/>
    <w:rsid w:val="00AF1A9F"/>
    <w:rsid w:val="00B173F8"/>
    <w:rsid w:val="00B36FB9"/>
    <w:rsid w:val="00B37373"/>
    <w:rsid w:val="00B70183"/>
    <w:rsid w:val="00BB0C9B"/>
    <w:rsid w:val="00BB1876"/>
    <w:rsid w:val="00BB3B63"/>
    <w:rsid w:val="00BB68A5"/>
    <w:rsid w:val="00BC2BE7"/>
    <w:rsid w:val="00BC3020"/>
    <w:rsid w:val="00BF2443"/>
    <w:rsid w:val="00BF3BB4"/>
    <w:rsid w:val="00BF49EB"/>
    <w:rsid w:val="00C41141"/>
    <w:rsid w:val="00C71E08"/>
    <w:rsid w:val="00C8713F"/>
    <w:rsid w:val="00CB64F3"/>
    <w:rsid w:val="00D22565"/>
    <w:rsid w:val="00D603A1"/>
    <w:rsid w:val="00D76A64"/>
    <w:rsid w:val="00D86BB6"/>
    <w:rsid w:val="00D97932"/>
    <w:rsid w:val="00DA3B88"/>
    <w:rsid w:val="00DA5533"/>
    <w:rsid w:val="00DC6027"/>
    <w:rsid w:val="00DE3DA6"/>
    <w:rsid w:val="00E07C1F"/>
    <w:rsid w:val="00E20213"/>
    <w:rsid w:val="00E27132"/>
    <w:rsid w:val="00E41366"/>
    <w:rsid w:val="00E527C5"/>
    <w:rsid w:val="00E875E1"/>
    <w:rsid w:val="00E9163F"/>
    <w:rsid w:val="00E97A43"/>
    <w:rsid w:val="00EB080B"/>
    <w:rsid w:val="00EE62E4"/>
    <w:rsid w:val="00EF42B2"/>
    <w:rsid w:val="00EF6509"/>
    <w:rsid w:val="00F118C0"/>
    <w:rsid w:val="00F12369"/>
    <w:rsid w:val="00F246DB"/>
    <w:rsid w:val="00F37408"/>
    <w:rsid w:val="00F471BF"/>
    <w:rsid w:val="00F90F8A"/>
    <w:rsid w:val="00FB6E85"/>
    <w:rsid w:val="00FC25B6"/>
    <w:rsid w:val="00FE0A6C"/>
    <w:rsid w:val="00FE2680"/>
    <w:rsid w:val="281BD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23128F"/>
  <w15:chartTrackingRefBased/>
  <w15:docId w15:val="{FD328871-BC99-4FA0-8420-E42F681A9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Heading3">
    <w:name w:val="heading 3"/>
    <w:basedOn w:val="Normal"/>
    <w:next w:val="Normal"/>
    <w:qFormat/>
    <w:rsid w:val="002F10BC"/>
    <w:pPr>
      <w:keepNext/>
      <w:overflowPunct/>
      <w:autoSpaceDE/>
      <w:autoSpaceDN/>
      <w:adjustRightInd/>
      <w:spacing w:before="240" w:after="60"/>
      <w:textAlignment w:val="auto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3720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37200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46283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3023C5"/>
  </w:style>
  <w:style w:type="character" w:customStyle="1" w:styleId="HeaderChar">
    <w:name w:val="Header Char"/>
    <w:link w:val="Header"/>
    <w:uiPriority w:val="99"/>
    <w:rsid w:val="002411E6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DA5533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47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B9EA3C588E164EA33013E98129DD0A" ma:contentTypeVersion="15" ma:contentTypeDescription="Create a new document." ma:contentTypeScope="" ma:versionID="d99b9451fe38152c07b18264b57897d5">
  <xsd:schema xmlns:xsd="http://www.w3.org/2001/XMLSchema" xmlns:xs="http://www.w3.org/2001/XMLSchema" xmlns:p="http://schemas.microsoft.com/office/2006/metadata/properties" xmlns:ns2="b887e1ca-9a14-4df3-9ae8-e0a99b606a2b" xmlns:ns3="26ab937f-3d33-494e-9fb6-d2640d4d0b20" targetNamespace="http://schemas.microsoft.com/office/2006/metadata/properties" ma:root="true" ma:fieldsID="e391fb3ec15848236d6f53ffe71eaaa5" ns2:_="" ns3:_="">
    <xsd:import namespace="b887e1ca-9a14-4df3-9ae8-e0a99b606a2b"/>
    <xsd:import namespace="26ab937f-3d33-494e-9fb6-d2640d4d0b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87e1ca-9a14-4df3-9ae8-e0a99b606a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542dcbd6-e371-4b37-9851-51dd586c0c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ab937f-3d33-494e-9fb6-d2640d4d0b2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f0459b23-a2fd-4f6b-b853-e2067726f253}" ma:internalName="TaxCatchAll" ma:showField="CatchAllData" ma:web="26ab937f-3d33-494e-9fb6-d2640d4d0b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ab937f-3d33-494e-9fb6-d2640d4d0b20"/>
    <lcf76f155ced4ddcb4097134ff3c332f xmlns="b887e1ca-9a14-4df3-9ae8-e0a99b606a2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679AD70-FB2E-4304-BD78-FC07733477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87e1ca-9a14-4df3-9ae8-e0a99b606a2b"/>
    <ds:schemaRef ds:uri="26ab937f-3d33-494e-9fb6-d2640d4d0b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719F8C-1C91-4FFA-B70D-FF2DEF79E5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C2EF1C-6E8A-4769-A703-4CC0FD0FCFD6}">
  <ds:schemaRefs>
    <ds:schemaRef ds:uri="http://schemas.microsoft.com/office/2006/metadata/properties"/>
    <ds:schemaRef ds:uri="http://schemas.microsoft.com/office/infopath/2007/PartnerControls"/>
    <ds:schemaRef ds:uri="26ab937f-3d33-494e-9fb6-d2640d4d0b20"/>
    <ds:schemaRef ds:uri="b887e1ca-9a14-4df3-9ae8-e0a99b606a2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JOB DESCRIPTION:  BOX OFFICE ASSISTANT, THE DUKES</vt:lpstr>
    </vt:vector>
  </TitlesOfParts>
  <Company>Second Byte Computers</Company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JOB DESCRIPTION:  BOX OFFICE ASSISTANT, THE DUKES</dc:title>
  <dc:subject/>
  <dc:creator>Accounts Office</dc:creator>
  <cp:keywords/>
  <cp:lastModifiedBy>Emma Nixon</cp:lastModifiedBy>
  <cp:revision>2</cp:revision>
  <cp:lastPrinted>2005-03-24T11:32:00Z</cp:lastPrinted>
  <dcterms:created xsi:type="dcterms:W3CDTF">2026-02-20T13:35:00Z</dcterms:created>
  <dcterms:modified xsi:type="dcterms:W3CDTF">2026-02-20T13:35:00Z</dcterms:modified>
</cp:coreProperties>
</file>